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677" w:rsidRDefault="00E71677">
      <w:bookmarkStart w:id="0" w:name="_GoBack"/>
      <w:bookmarkEnd w:id="0"/>
    </w:p>
    <w:tbl>
      <w:tblPr>
        <w:tblStyle w:val="TableGrid"/>
        <w:tblW w:w="11063" w:type="dxa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4967"/>
      </w:tblGrid>
      <w:tr w:rsidR="000D354D" w:rsidRPr="002252F4" w:rsidTr="00E71677">
        <w:trPr>
          <w:tblHeader/>
          <w:jc w:val="center"/>
        </w:trPr>
        <w:tc>
          <w:tcPr>
            <w:tcW w:w="4820" w:type="dxa"/>
            <w:vAlign w:val="center"/>
          </w:tcPr>
          <w:p w:rsidR="000D354D" w:rsidRPr="002252F4" w:rsidRDefault="000D354D" w:rsidP="00923B4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b/>
                <w:color w:val="000000"/>
              </w:rPr>
            </w:pPr>
            <w:r w:rsidRPr="002252F4">
              <w:rPr>
                <w:rFonts w:cs="Times New Roman"/>
                <w:b/>
                <w:color w:val="000000"/>
              </w:rPr>
              <w:t>Organisation</w:t>
            </w:r>
          </w:p>
        </w:tc>
        <w:tc>
          <w:tcPr>
            <w:tcW w:w="1276" w:type="dxa"/>
            <w:vAlign w:val="center"/>
          </w:tcPr>
          <w:p w:rsidR="000D354D" w:rsidRPr="002252F4" w:rsidRDefault="000D354D" w:rsidP="00923B4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b/>
                <w:color w:val="000000"/>
              </w:rPr>
            </w:pPr>
            <w:r w:rsidRPr="002252F4">
              <w:rPr>
                <w:rFonts w:cs="Times New Roman"/>
                <w:b/>
                <w:color w:val="000000"/>
              </w:rPr>
              <w:t>Amount</w:t>
            </w:r>
          </w:p>
          <w:p w:rsidR="000D354D" w:rsidRPr="002252F4" w:rsidRDefault="000D354D" w:rsidP="00923B4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b/>
                <w:color w:val="000000"/>
              </w:rPr>
            </w:pPr>
            <w:r w:rsidRPr="002252F4">
              <w:rPr>
                <w:rFonts w:cs="Times New Roman"/>
                <w:b/>
                <w:color w:val="000000"/>
              </w:rPr>
              <w:t>(Exc. GST)</w:t>
            </w:r>
          </w:p>
        </w:tc>
        <w:tc>
          <w:tcPr>
            <w:tcW w:w="4967" w:type="dxa"/>
            <w:vAlign w:val="center"/>
          </w:tcPr>
          <w:p w:rsidR="000D354D" w:rsidRPr="002252F4" w:rsidRDefault="000D354D" w:rsidP="00923B4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b/>
                <w:color w:val="000000"/>
              </w:rPr>
            </w:pPr>
            <w:r w:rsidRPr="002252F4">
              <w:rPr>
                <w:rFonts w:cs="Times New Roman"/>
                <w:b/>
                <w:color w:val="000000"/>
              </w:rPr>
              <w:t>Project</w:t>
            </w:r>
          </w:p>
        </w:tc>
      </w:tr>
      <w:tr w:rsidR="000D354D" w:rsidRPr="002252F4" w:rsidTr="00E71677">
        <w:trPr>
          <w:trHeight w:val="851"/>
          <w:tblHeader/>
          <w:jc w:val="center"/>
        </w:trPr>
        <w:tc>
          <w:tcPr>
            <w:tcW w:w="4820" w:type="dxa"/>
            <w:vAlign w:val="center"/>
          </w:tcPr>
          <w:p w:rsidR="000D354D" w:rsidRPr="002252F4" w:rsidRDefault="000D354D" w:rsidP="002252F4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252F4">
              <w:rPr>
                <w:rFonts w:cs="Times New Roman"/>
                <w:color w:val="000000"/>
              </w:rPr>
              <w:t>Mandurah Ent</w:t>
            </w:r>
            <w:r w:rsidR="00E71677">
              <w:rPr>
                <w:rFonts w:cs="Times New Roman"/>
                <w:color w:val="000000"/>
              </w:rPr>
              <w:t>erprise Centre Management Committee</w:t>
            </w:r>
          </w:p>
        </w:tc>
        <w:tc>
          <w:tcPr>
            <w:tcW w:w="1276" w:type="dxa"/>
            <w:vAlign w:val="center"/>
          </w:tcPr>
          <w:p w:rsidR="000D354D" w:rsidRPr="002252F4" w:rsidRDefault="000D354D" w:rsidP="00560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2252F4">
              <w:rPr>
                <w:rFonts w:cs="Times New Roman"/>
                <w:color w:val="000000"/>
              </w:rPr>
              <w:t>$30,000</w:t>
            </w:r>
          </w:p>
        </w:tc>
        <w:tc>
          <w:tcPr>
            <w:tcW w:w="4967" w:type="dxa"/>
            <w:vAlign w:val="center"/>
          </w:tcPr>
          <w:p w:rsidR="000D354D" w:rsidRPr="002252F4" w:rsidRDefault="000D354D" w:rsidP="002252F4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252F4">
              <w:rPr>
                <w:rFonts w:cs="Times New Roman"/>
                <w:color w:val="000000"/>
              </w:rPr>
              <w:t>Cloud based video conferencing facilities</w:t>
            </w:r>
          </w:p>
        </w:tc>
      </w:tr>
      <w:tr w:rsidR="000D354D" w:rsidRPr="002252F4" w:rsidTr="00E71677">
        <w:trPr>
          <w:trHeight w:val="851"/>
          <w:tblHeader/>
          <w:jc w:val="center"/>
        </w:trPr>
        <w:tc>
          <w:tcPr>
            <w:tcW w:w="4820" w:type="dxa"/>
            <w:vAlign w:val="center"/>
          </w:tcPr>
          <w:p w:rsidR="000D354D" w:rsidRPr="002252F4" w:rsidRDefault="000D354D" w:rsidP="002252F4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252F4">
              <w:rPr>
                <w:rFonts w:cs="Times New Roman"/>
                <w:color w:val="000000"/>
              </w:rPr>
              <w:t>Lions Club of Waroona</w:t>
            </w:r>
          </w:p>
        </w:tc>
        <w:tc>
          <w:tcPr>
            <w:tcW w:w="1276" w:type="dxa"/>
            <w:vAlign w:val="center"/>
          </w:tcPr>
          <w:p w:rsidR="000D354D" w:rsidRPr="002252F4" w:rsidRDefault="000D354D" w:rsidP="00560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2252F4">
              <w:rPr>
                <w:rFonts w:cs="Times New Roman"/>
                <w:color w:val="000000"/>
              </w:rPr>
              <w:t>$49,500</w:t>
            </w:r>
          </w:p>
        </w:tc>
        <w:tc>
          <w:tcPr>
            <w:tcW w:w="4967" w:type="dxa"/>
            <w:vAlign w:val="center"/>
          </w:tcPr>
          <w:p w:rsidR="000D354D" w:rsidRPr="002252F4" w:rsidRDefault="000D354D" w:rsidP="00CF636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252F4">
              <w:rPr>
                <w:rFonts w:cs="Times New Roman"/>
                <w:color w:val="000000"/>
              </w:rPr>
              <w:t>Restoration of Shed for Animal Nursery</w:t>
            </w:r>
          </w:p>
        </w:tc>
      </w:tr>
      <w:tr w:rsidR="000D354D" w:rsidRPr="002252F4" w:rsidTr="00E71677">
        <w:trPr>
          <w:trHeight w:val="851"/>
          <w:tblHeader/>
          <w:jc w:val="center"/>
        </w:trPr>
        <w:tc>
          <w:tcPr>
            <w:tcW w:w="4820" w:type="dxa"/>
            <w:vAlign w:val="center"/>
          </w:tcPr>
          <w:p w:rsidR="000D354D" w:rsidRPr="002252F4" w:rsidRDefault="000D354D" w:rsidP="002252F4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252F4">
              <w:rPr>
                <w:rFonts w:cs="Times New Roman"/>
                <w:color w:val="000000"/>
              </w:rPr>
              <w:t>Curtin University of Technology</w:t>
            </w:r>
          </w:p>
        </w:tc>
        <w:tc>
          <w:tcPr>
            <w:tcW w:w="1276" w:type="dxa"/>
            <w:vAlign w:val="center"/>
          </w:tcPr>
          <w:p w:rsidR="000D354D" w:rsidRPr="002252F4" w:rsidRDefault="000D354D" w:rsidP="00560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2252F4">
              <w:rPr>
                <w:rFonts w:cs="Times New Roman"/>
                <w:color w:val="000000"/>
              </w:rPr>
              <w:t>$52,500</w:t>
            </w:r>
          </w:p>
        </w:tc>
        <w:tc>
          <w:tcPr>
            <w:tcW w:w="4967" w:type="dxa"/>
            <w:vAlign w:val="center"/>
          </w:tcPr>
          <w:p w:rsidR="000D354D" w:rsidRPr="002252F4" w:rsidRDefault="000D354D" w:rsidP="000E65F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252F4">
              <w:rPr>
                <w:rFonts w:cs="Times New Roman"/>
                <w:color w:val="000000"/>
              </w:rPr>
              <w:t xml:space="preserve">Peel Health Campus – </w:t>
            </w:r>
            <w:r w:rsidR="000E65FA">
              <w:rPr>
                <w:rFonts w:cs="Times New Roman"/>
                <w:color w:val="000000"/>
              </w:rPr>
              <w:t>I</w:t>
            </w:r>
            <w:r w:rsidRPr="002252F4">
              <w:rPr>
                <w:rFonts w:cs="Times New Roman"/>
                <w:color w:val="000000"/>
              </w:rPr>
              <w:t>nter professional clinical school facility Feasibility Study</w:t>
            </w:r>
          </w:p>
        </w:tc>
      </w:tr>
      <w:tr w:rsidR="000D354D" w:rsidRPr="002252F4" w:rsidTr="00E71677">
        <w:trPr>
          <w:trHeight w:val="851"/>
          <w:tblHeader/>
          <w:jc w:val="center"/>
        </w:trPr>
        <w:tc>
          <w:tcPr>
            <w:tcW w:w="4820" w:type="dxa"/>
            <w:vAlign w:val="center"/>
          </w:tcPr>
          <w:p w:rsidR="000D354D" w:rsidRPr="002252F4" w:rsidRDefault="000D354D" w:rsidP="002252F4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252F4">
              <w:rPr>
                <w:rFonts w:cs="Times New Roman"/>
                <w:color w:val="000000"/>
              </w:rPr>
              <w:t>South Halls Head Primary School</w:t>
            </w:r>
          </w:p>
        </w:tc>
        <w:tc>
          <w:tcPr>
            <w:tcW w:w="1276" w:type="dxa"/>
            <w:vAlign w:val="center"/>
          </w:tcPr>
          <w:p w:rsidR="000D354D" w:rsidRPr="002252F4" w:rsidRDefault="000D354D" w:rsidP="00560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2252F4">
              <w:rPr>
                <w:rFonts w:cs="Times New Roman"/>
                <w:color w:val="000000"/>
              </w:rPr>
              <w:t>$65,000</w:t>
            </w:r>
          </w:p>
        </w:tc>
        <w:tc>
          <w:tcPr>
            <w:tcW w:w="4967" w:type="dxa"/>
            <w:vAlign w:val="center"/>
          </w:tcPr>
          <w:p w:rsidR="000D354D" w:rsidRPr="002252F4" w:rsidRDefault="000D354D" w:rsidP="002252F4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252F4">
              <w:rPr>
                <w:rFonts w:cs="Times New Roman"/>
                <w:color w:val="000000"/>
              </w:rPr>
              <w:t>Supplementary Irrigation Water Supply</w:t>
            </w:r>
          </w:p>
        </w:tc>
      </w:tr>
      <w:tr w:rsidR="000D354D" w:rsidRPr="002252F4" w:rsidTr="00E71677">
        <w:trPr>
          <w:trHeight w:val="851"/>
          <w:tblHeader/>
          <w:jc w:val="center"/>
        </w:trPr>
        <w:tc>
          <w:tcPr>
            <w:tcW w:w="4820" w:type="dxa"/>
            <w:vAlign w:val="center"/>
          </w:tcPr>
          <w:p w:rsidR="000D354D" w:rsidRPr="002252F4" w:rsidRDefault="000D354D" w:rsidP="002252F4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252F4">
              <w:rPr>
                <w:rFonts w:cs="Times New Roman"/>
                <w:color w:val="000000"/>
              </w:rPr>
              <w:t>Shire of Waroona</w:t>
            </w:r>
          </w:p>
        </w:tc>
        <w:tc>
          <w:tcPr>
            <w:tcW w:w="1276" w:type="dxa"/>
            <w:vAlign w:val="center"/>
          </w:tcPr>
          <w:p w:rsidR="000D354D" w:rsidRPr="002252F4" w:rsidRDefault="000D354D" w:rsidP="00560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2252F4">
              <w:rPr>
                <w:rFonts w:cs="Times New Roman"/>
                <w:color w:val="000000"/>
              </w:rPr>
              <w:t>$80,000</w:t>
            </w:r>
          </w:p>
        </w:tc>
        <w:tc>
          <w:tcPr>
            <w:tcW w:w="4967" w:type="dxa"/>
            <w:vAlign w:val="center"/>
          </w:tcPr>
          <w:p w:rsidR="000D354D" w:rsidRPr="002252F4" w:rsidRDefault="000D354D" w:rsidP="002252F4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252F4">
              <w:rPr>
                <w:rFonts w:cs="Times New Roman"/>
                <w:color w:val="000000"/>
              </w:rPr>
              <w:t>Upgrade Waroona Town Hall</w:t>
            </w:r>
          </w:p>
        </w:tc>
      </w:tr>
      <w:tr w:rsidR="000D354D" w:rsidRPr="002252F4" w:rsidTr="00E71677">
        <w:trPr>
          <w:trHeight w:val="851"/>
          <w:tblHeader/>
          <w:jc w:val="center"/>
        </w:trPr>
        <w:tc>
          <w:tcPr>
            <w:tcW w:w="4820" w:type="dxa"/>
            <w:vAlign w:val="center"/>
          </w:tcPr>
          <w:p w:rsidR="000D354D" w:rsidRPr="002252F4" w:rsidRDefault="000D354D" w:rsidP="002252F4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2252F4">
              <w:rPr>
                <w:rFonts w:cs="Times New Roman"/>
                <w:color w:val="000000"/>
              </w:rPr>
              <w:t>Fairbridge WA Inc.</w:t>
            </w:r>
          </w:p>
        </w:tc>
        <w:tc>
          <w:tcPr>
            <w:tcW w:w="1276" w:type="dxa"/>
            <w:vAlign w:val="center"/>
          </w:tcPr>
          <w:p w:rsidR="000D354D" w:rsidRPr="002252F4" w:rsidRDefault="000D354D" w:rsidP="00560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color w:val="000000"/>
              </w:rPr>
            </w:pPr>
            <w:r w:rsidRPr="002252F4">
              <w:rPr>
                <w:rFonts w:cs="Times New Roman"/>
                <w:color w:val="000000"/>
              </w:rPr>
              <w:t>$143,100</w:t>
            </w:r>
          </w:p>
        </w:tc>
        <w:tc>
          <w:tcPr>
            <w:tcW w:w="4967" w:type="dxa"/>
            <w:vAlign w:val="center"/>
          </w:tcPr>
          <w:p w:rsidR="000D354D" w:rsidRPr="002252F4" w:rsidRDefault="000D354D" w:rsidP="002252F4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2252F4">
              <w:rPr>
                <w:rFonts w:cs="Times New Roman"/>
                <w:color w:val="000000"/>
              </w:rPr>
              <w:t>Redevelopment of Fairbridge High Ropes Recreation Facility</w:t>
            </w:r>
          </w:p>
        </w:tc>
      </w:tr>
      <w:tr w:rsidR="000D354D" w:rsidRPr="002252F4" w:rsidTr="00E71677">
        <w:trPr>
          <w:trHeight w:val="851"/>
          <w:tblHeader/>
          <w:jc w:val="center"/>
        </w:trPr>
        <w:tc>
          <w:tcPr>
            <w:tcW w:w="4820" w:type="dxa"/>
            <w:vAlign w:val="center"/>
          </w:tcPr>
          <w:p w:rsidR="000D354D" w:rsidRPr="002252F4" w:rsidRDefault="000D354D" w:rsidP="002252F4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252F4">
              <w:rPr>
                <w:rFonts w:cs="Times New Roman"/>
                <w:color w:val="000000"/>
              </w:rPr>
              <w:t>Shire of Boddington</w:t>
            </w:r>
          </w:p>
        </w:tc>
        <w:tc>
          <w:tcPr>
            <w:tcW w:w="1276" w:type="dxa"/>
            <w:vAlign w:val="center"/>
          </w:tcPr>
          <w:p w:rsidR="000D354D" w:rsidRPr="002252F4" w:rsidRDefault="000D354D" w:rsidP="00560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2252F4">
              <w:rPr>
                <w:rFonts w:cs="Times New Roman"/>
                <w:color w:val="000000"/>
              </w:rPr>
              <w:t>$100,000</w:t>
            </w:r>
          </w:p>
        </w:tc>
        <w:tc>
          <w:tcPr>
            <w:tcW w:w="4967" w:type="dxa"/>
            <w:vAlign w:val="center"/>
          </w:tcPr>
          <w:p w:rsidR="000D354D" w:rsidRPr="002252F4" w:rsidRDefault="000D354D" w:rsidP="002252F4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252F4">
              <w:rPr>
                <w:rFonts w:cs="Times New Roman"/>
                <w:color w:val="000000"/>
              </w:rPr>
              <w:t>Boddington Visitors Centre</w:t>
            </w:r>
          </w:p>
        </w:tc>
      </w:tr>
      <w:tr w:rsidR="000D354D" w:rsidRPr="002252F4" w:rsidTr="00E71677">
        <w:trPr>
          <w:trHeight w:val="851"/>
          <w:tblHeader/>
          <w:jc w:val="center"/>
        </w:trPr>
        <w:tc>
          <w:tcPr>
            <w:tcW w:w="4820" w:type="dxa"/>
            <w:vMerge w:val="restart"/>
            <w:vAlign w:val="center"/>
          </w:tcPr>
          <w:p w:rsidR="000D354D" w:rsidRPr="002252F4" w:rsidRDefault="000D354D" w:rsidP="002252F4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252F4">
              <w:rPr>
                <w:rFonts w:cs="Times New Roman"/>
                <w:color w:val="000000"/>
              </w:rPr>
              <w:t>St Vincent de Paul Society WA Inc.</w:t>
            </w:r>
          </w:p>
        </w:tc>
        <w:tc>
          <w:tcPr>
            <w:tcW w:w="1276" w:type="dxa"/>
            <w:vMerge w:val="restart"/>
            <w:vAlign w:val="center"/>
          </w:tcPr>
          <w:p w:rsidR="000D354D" w:rsidRPr="002252F4" w:rsidRDefault="000D354D" w:rsidP="00560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2252F4">
              <w:rPr>
                <w:rFonts w:cs="Times New Roman"/>
                <w:color w:val="000000"/>
              </w:rPr>
              <w:t>$140,000</w:t>
            </w:r>
          </w:p>
        </w:tc>
        <w:tc>
          <w:tcPr>
            <w:tcW w:w="4967" w:type="dxa"/>
            <w:vMerge w:val="restart"/>
            <w:vAlign w:val="center"/>
          </w:tcPr>
          <w:p w:rsidR="000D354D" w:rsidRPr="002252F4" w:rsidRDefault="000D354D" w:rsidP="002252F4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252F4">
              <w:rPr>
                <w:rFonts w:cs="Times New Roman"/>
                <w:color w:val="000000"/>
              </w:rPr>
              <w:t>Mandurah Community Services Centre</w:t>
            </w:r>
          </w:p>
        </w:tc>
      </w:tr>
      <w:tr w:rsidR="000D354D" w:rsidRPr="002252F4" w:rsidTr="00E71677">
        <w:trPr>
          <w:trHeight w:val="269"/>
          <w:tblHeader/>
          <w:jc w:val="center"/>
        </w:trPr>
        <w:tc>
          <w:tcPr>
            <w:tcW w:w="4820" w:type="dxa"/>
            <w:vMerge/>
            <w:vAlign w:val="center"/>
          </w:tcPr>
          <w:p w:rsidR="000D354D" w:rsidRPr="002252F4" w:rsidRDefault="000D354D" w:rsidP="002252F4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0D354D" w:rsidRPr="002252F4" w:rsidRDefault="000D354D" w:rsidP="00560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967" w:type="dxa"/>
            <w:vMerge/>
            <w:vAlign w:val="center"/>
          </w:tcPr>
          <w:p w:rsidR="000D354D" w:rsidRPr="002252F4" w:rsidRDefault="000D354D" w:rsidP="002252F4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0D354D" w:rsidRPr="002252F4" w:rsidTr="00E71677">
        <w:trPr>
          <w:trHeight w:val="851"/>
          <w:tblHeader/>
          <w:jc w:val="center"/>
        </w:trPr>
        <w:tc>
          <w:tcPr>
            <w:tcW w:w="4820" w:type="dxa"/>
            <w:vAlign w:val="center"/>
          </w:tcPr>
          <w:p w:rsidR="000D354D" w:rsidRPr="002252F4" w:rsidRDefault="000D354D" w:rsidP="002252F4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252F4">
              <w:rPr>
                <w:rFonts w:cs="Times New Roman"/>
                <w:color w:val="000000"/>
              </w:rPr>
              <w:t>Forest Heritage Centre</w:t>
            </w:r>
          </w:p>
        </w:tc>
        <w:tc>
          <w:tcPr>
            <w:tcW w:w="1276" w:type="dxa"/>
            <w:vAlign w:val="center"/>
          </w:tcPr>
          <w:p w:rsidR="000D354D" w:rsidRPr="002252F4" w:rsidRDefault="000D354D" w:rsidP="00560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2252F4">
              <w:rPr>
                <w:rFonts w:cs="Times New Roman"/>
                <w:color w:val="000000"/>
              </w:rPr>
              <w:t>$149,900</w:t>
            </w:r>
          </w:p>
        </w:tc>
        <w:tc>
          <w:tcPr>
            <w:tcW w:w="4967" w:type="dxa"/>
            <w:vAlign w:val="center"/>
          </w:tcPr>
          <w:p w:rsidR="000D354D" w:rsidRPr="002252F4" w:rsidRDefault="000D354D" w:rsidP="002252F4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252F4">
              <w:rPr>
                <w:rFonts w:cs="Times New Roman"/>
                <w:color w:val="000000"/>
              </w:rPr>
              <w:t>Forest Heritage Centre Upgrade</w:t>
            </w:r>
          </w:p>
        </w:tc>
      </w:tr>
      <w:tr w:rsidR="000D354D" w:rsidRPr="002252F4" w:rsidTr="00E71677">
        <w:trPr>
          <w:trHeight w:val="851"/>
          <w:tblHeader/>
          <w:jc w:val="center"/>
        </w:trPr>
        <w:tc>
          <w:tcPr>
            <w:tcW w:w="4820" w:type="dxa"/>
            <w:vAlign w:val="center"/>
          </w:tcPr>
          <w:p w:rsidR="000D354D" w:rsidRPr="002252F4" w:rsidRDefault="000D354D" w:rsidP="007D747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252F4">
              <w:rPr>
                <w:rFonts w:cs="Times New Roman"/>
                <w:color w:val="000000"/>
              </w:rPr>
              <w:t>City of Mandurah</w:t>
            </w:r>
          </w:p>
        </w:tc>
        <w:tc>
          <w:tcPr>
            <w:tcW w:w="1276" w:type="dxa"/>
            <w:vAlign w:val="center"/>
          </w:tcPr>
          <w:p w:rsidR="000D354D" w:rsidRPr="002252F4" w:rsidRDefault="000D354D" w:rsidP="00560D52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2252F4">
              <w:rPr>
                <w:rFonts w:cs="Times New Roman"/>
                <w:color w:val="000000"/>
              </w:rPr>
              <w:t>$190,000</w:t>
            </w:r>
          </w:p>
        </w:tc>
        <w:tc>
          <w:tcPr>
            <w:tcW w:w="4967" w:type="dxa"/>
            <w:vAlign w:val="center"/>
          </w:tcPr>
          <w:p w:rsidR="000D354D" w:rsidRPr="002252F4" w:rsidRDefault="000D354D" w:rsidP="007D747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proofErr w:type="spellStart"/>
            <w:r w:rsidRPr="002252F4">
              <w:rPr>
                <w:rFonts w:cs="Times New Roman"/>
                <w:color w:val="000000"/>
              </w:rPr>
              <w:t>Yarburgurt</w:t>
            </w:r>
            <w:proofErr w:type="spellEnd"/>
            <w:r w:rsidRPr="002252F4">
              <w:rPr>
                <w:rFonts w:cs="Times New Roman"/>
                <w:color w:val="000000"/>
              </w:rPr>
              <w:t xml:space="preserve"> Public Art Project</w:t>
            </w:r>
          </w:p>
        </w:tc>
      </w:tr>
      <w:tr w:rsidR="000D354D" w:rsidRPr="002252F4" w:rsidTr="00E71677">
        <w:trPr>
          <w:trHeight w:val="851"/>
          <w:tblHeader/>
          <w:jc w:val="center"/>
        </w:trPr>
        <w:tc>
          <w:tcPr>
            <w:tcW w:w="4820" w:type="dxa"/>
            <w:vAlign w:val="center"/>
          </w:tcPr>
          <w:p w:rsidR="000D354D" w:rsidRPr="002252F4" w:rsidRDefault="000D354D" w:rsidP="007D74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0D354D" w:rsidRPr="002252F4" w:rsidRDefault="000D354D" w:rsidP="00560D52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Times New Roman"/>
                <w:b/>
                <w:color w:val="000000"/>
              </w:rPr>
            </w:pPr>
            <w:r w:rsidRPr="002252F4">
              <w:rPr>
                <w:rFonts w:cs="Times New Roman"/>
                <w:b/>
                <w:color w:val="000000"/>
              </w:rPr>
              <w:fldChar w:fldCharType="begin"/>
            </w:r>
            <w:r w:rsidRPr="002252F4">
              <w:rPr>
                <w:rFonts w:cs="Times New Roman"/>
                <w:b/>
                <w:color w:val="000000"/>
              </w:rPr>
              <w:instrText xml:space="preserve"> =SUM(ABOVE) </w:instrText>
            </w:r>
            <w:r w:rsidRPr="002252F4">
              <w:rPr>
                <w:rFonts w:cs="Times New Roman"/>
                <w:b/>
                <w:color w:val="000000"/>
              </w:rPr>
              <w:fldChar w:fldCharType="separate"/>
            </w:r>
            <w:r w:rsidRPr="002252F4">
              <w:rPr>
                <w:rFonts w:cs="Times New Roman"/>
                <w:b/>
                <w:noProof/>
                <w:color w:val="000000"/>
              </w:rPr>
              <w:t>$1,000,000</w:t>
            </w:r>
            <w:r w:rsidRPr="002252F4">
              <w:rPr>
                <w:rFonts w:cs="Times New Roman"/>
                <w:b/>
                <w:color w:val="000000"/>
              </w:rPr>
              <w:fldChar w:fldCharType="end"/>
            </w:r>
          </w:p>
        </w:tc>
        <w:tc>
          <w:tcPr>
            <w:tcW w:w="4967" w:type="dxa"/>
            <w:vAlign w:val="center"/>
          </w:tcPr>
          <w:p w:rsidR="000D354D" w:rsidRPr="002252F4" w:rsidRDefault="000D354D" w:rsidP="007D74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color w:val="000000"/>
              </w:rPr>
            </w:pPr>
          </w:p>
        </w:tc>
      </w:tr>
    </w:tbl>
    <w:p w:rsidR="00E11BFC" w:rsidRPr="00E11BFC" w:rsidRDefault="00E11BFC" w:rsidP="00560D52"/>
    <w:sectPr w:rsidR="00E11BFC" w:rsidRPr="00E11BFC" w:rsidSect="00E71677">
      <w:headerReference w:type="default" r:id="rId8"/>
      <w:pgSz w:w="16839" w:h="23814" w:code="8"/>
      <w:pgMar w:top="820" w:right="70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EA4" w:rsidRDefault="00D63EA4" w:rsidP="006C6420">
      <w:pPr>
        <w:spacing w:after="0" w:line="240" w:lineRule="auto"/>
      </w:pPr>
      <w:r>
        <w:separator/>
      </w:r>
    </w:p>
  </w:endnote>
  <w:endnote w:type="continuationSeparator" w:id="0">
    <w:p w:rsidR="00D63EA4" w:rsidRDefault="00D63EA4" w:rsidP="006C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EA4" w:rsidRDefault="00D63EA4" w:rsidP="006C6420">
      <w:pPr>
        <w:spacing w:after="0" w:line="240" w:lineRule="auto"/>
      </w:pPr>
      <w:r>
        <w:separator/>
      </w:r>
    </w:p>
  </w:footnote>
  <w:footnote w:type="continuationSeparator" w:id="0">
    <w:p w:rsidR="00D63EA4" w:rsidRDefault="00D63EA4" w:rsidP="006C6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730" w:rsidRDefault="007D7E07" w:rsidP="007D7E07">
    <w:pPr>
      <w:tabs>
        <w:tab w:val="left" w:pos="1740"/>
      </w:tabs>
      <w:autoSpaceDE w:val="0"/>
      <w:autoSpaceDN w:val="0"/>
      <w:adjustRightInd w:val="0"/>
      <w:spacing w:after="0" w:line="240" w:lineRule="auto"/>
      <w:rPr>
        <w:rFonts w:ascii="Arial" w:hAnsi="Arial" w:cs="Arial"/>
        <w:bCs/>
        <w:color w:val="000000"/>
        <w:sz w:val="36"/>
        <w:szCs w:val="40"/>
      </w:rPr>
    </w:pPr>
    <w:r>
      <w:rPr>
        <w:rFonts w:ascii="Arial" w:hAnsi="Arial" w:cs="Arial"/>
        <w:bCs/>
        <w:noProof/>
        <w:color w:val="000000"/>
        <w:sz w:val="36"/>
        <w:szCs w:val="40"/>
        <w:lang w:eastAsia="en-AU"/>
      </w:rPr>
      <w:drawing>
        <wp:anchor distT="0" distB="0" distL="114300" distR="114300" simplePos="0" relativeHeight="251660288" behindDoc="0" locked="0" layoutInCell="1" allowOverlap="1" wp14:anchorId="53B0A594" wp14:editId="3ACCF23D">
          <wp:simplePos x="0" y="0"/>
          <wp:positionH relativeFrom="page">
            <wp:align>center</wp:align>
          </wp:positionH>
          <wp:positionV relativeFrom="paragraph">
            <wp:posOffset>7620</wp:posOffset>
          </wp:positionV>
          <wp:extent cx="2327508" cy="11239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FR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508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Cs/>
        <w:noProof/>
        <w:color w:val="000000"/>
        <w:sz w:val="36"/>
        <w:szCs w:val="40"/>
        <w:lang w:eastAsia="en-AU"/>
      </w:rPr>
      <w:drawing>
        <wp:anchor distT="0" distB="0" distL="114300" distR="114300" simplePos="0" relativeHeight="251659264" behindDoc="1" locked="0" layoutInCell="1" allowOverlap="1" wp14:anchorId="7676FDD8" wp14:editId="4DF53BAF">
          <wp:simplePos x="0" y="0"/>
          <wp:positionH relativeFrom="margin">
            <wp:posOffset>7004050</wp:posOffset>
          </wp:positionH>
          <wp:positionV relativeFrom="paragraph">
            <wp:posOffset>55245</wp:posOffset>
          </wp:positionV>
          <wp:extent cx="2336961" cy="1123950"/>
          <wp:effectExtent l="0" t="0" r="6350" b="0"/>
          <wp:wrapNone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961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Cs/>
        <w:noProof/>
        <w:color w:val="000000"/>
        <w:sz w:val="36"/>
        <w:szCs w:val="40"/>
        <w:lang w:eastAsia="en-AU"/>
      </w:rPr>
      <w:drawing>
        <wp:inline distT="0" distB="0" distL="0" distR="0" wp14:anchorId="46DA5E6C" wp14:editId="4265410E">
          <wp:extent cx="1571625" cy="12573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_colour_notext.t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819" cy="1262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Cs/>
        <w:color w:val="000000"/>
        <w:sz w:val="36"/>
        <w:szCs w:val="40"/>
      </w:rPr>
      <w:tab/>
    </w:r>
  </w:p>
  <w:p w:rsidR="00560D52" w:rsidRDefault="00560D52" w:rsidP="003F4400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000000"/>
        <w:sz w:val="36"/>
        <w:szCs w:val="40"/>
      </w:rPr>
    </w:pPr>
  </w:p>
  <w:p w:rsidR="007D7E07" w:rsidRDefault="007D7E07" w:rsidP="003F4400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000000"/>
        <w:sz w:val="36"/>
        <w:szCs w:val="40"/>
      </w:rPr>
    </w:pPr>
  </w:p>
  <w:p w:rsidR="007D7E07" w:rsidRDefault="007D7E07" w:rsidP="003F4400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000000"/>
        <w:sz w:val="36"/>
        <w:szCs w:val="40"/>
      </w:rPr>
    </w:pPr>
  </w:p>
  <w:p w:rsidR="00A73730" w:rsidRPr="006C6420" w:rsidRDefault="00A73730" w:rsidP="003F4400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000000"/>
        <w:sz w:val="36"/>
        <w:szCs w:val="40"/>
      </w:rPr>
    </w:pPr>
    <w:r w:rsidRPr="006C6420">
      <w:rPr>
        <w:rFonts w:ascii="Arial" w:hAnsi="Arial" w:cs="Arial"/>
        <w:bCs/>
        <w:color w:val="000000"/>
        <w:sz w:val="36"/>
        <w:szCs w:val="40"/>
      </w:rPr>
      <w:t xml:space="preserve">Peel </w:t>
    </w:r>
    <w:r>
      <w:rPr>
        <w:rFonts w:ascii="Arial" w:hAnsi="Arial" w:cs="Arial"/>
        <w:bCs/>
        <w:color w:val="000000"/>
        <w:sz w:val="36"/>
        <w:szCs w:val="40"/>
      </w:rPr>
      <w:t>Regional Grant Scheme</w:t>
    </w:r>
  </w:p>
  <w:p w:rsidR="00A73730" w:rsidRDefault="00A73730" w:rsidP="003F4400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36"/>
        <w:szCs w:val="40"/>
      </w:rPr>
    </w:pPr>
    <w:r w:rsidRPr="006C6420">
      <w:rPr>
        <w:rFonts w:ascii="Arial" w:hAnsi="Arial" w:cs="Arial"/>
        <w:color w:val="000000"/>
        <w:sz w:val="36"/>
        <w:szCs w:val="40"/>
      </w:rPr>
      <w:t>Successful Applications</w:t>
    </w:r>
    <w:r>
      <w:rPr>
        <w:rFonts w:ascii="Arial" w:hAnsi="Arial" w:cs="Arial"/>
        <w:color w:val="000000"/>
        <w:sz w:val="36"/>
        <w:szCs w:val="40"/>
      </w:rPr>
      <w:t xml:space="preserve"> </w:t>
    </w:r>
  </w:p>
  <w:p w:rsidR="00A73730" w:rsidRDefault="00A737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9DC"/>
    <w:multiLevelType w:val="hybridMultilevel"/>
    <w:tmpl w:val="937A4FB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20"/>
    <w:rsid w:val="00022033"/>
    <w:rsid w:val="0005636C"/>
    <w:rsid w:val="000B5B42"/>
    <w:rsid w:val="000D354D"/>
    <w:rsid w:val="000E65FA"/>
    <w:rsid w:val="000F3B56"/>
    <w:rsid w:val="00184606"/>
    <w:rsid w:val="002252F4"/>
    <w:rsid w:val="002377D2"/>
    <w:rsid w:val="002A00E2"/>
    <w:rsid w:val="002F4D02"/>
    <w:rsid w:val="003639C2"/>
    <w:rsid w:val="00386B98"/>
    <w:rsid w:val="003B60D2"/>
    <w:rsid w:val="003D0327"/>
    <w:rsid w:val="003E26A8"/>
    <w:rsid w:val="003F4400"/>
    <w:rsid w:val="00440708"/>
    <w:rsid w:val="00536ADC"/>
    <w:rsid w:val="00560D52"/>
    <w:rsid w:val="005B2A35"/>
    <w:rsid w:val="005E6ADD"/>
    <w:rsid w:val="00603E65"/>
    <w:rsid w:val="00625CB9"/>
    <w:rsid w:val="006441C3"/>
    <w:rsid w:val="00681743"/>
    <w:rsid w:val="006B43CE"/>
    <w:rsid w:val="006C6420"/>
    <w:rsid w:val="006E1891"/>
    <w:rsid w:val="00735D75"/>
    <w:rsid w:val="00737BB4"/>
    <w:rsid w:val="007D747E"/>
    <w:rsid w:val="007D7E07"/>
    <w:rsid w:val="007F20B1"/>
    <w:rsid w:val="00801EE3"/>
    <w:rsid w:val="00847551"/>
    <w:rsid w:val="008638C8"/>
    <w:rsid w:val="00865A25"/>
    <w:rsid w:val="00874171"/>
    <w:rsid w:val="008B5E2E"/>
    <w:rsid w:val="008C1647"/>
    <w:rsid w:val="00923B41"/>
    <w:rsid w:val="00962EB0"/>
    <w:rsid w:val="00971DDC"/>
    <w:rsid w:val="009F3BC6"/>
    <w:rsid w:val="00A065B8"/>
    <w:rsid w:val="00A53EF1"/>
    <w:rsid w:val="00A56699"/>
    <w:rsid w:val="00A73730"/>
    <w:rsid w:val="00AC4DC6"/>
    <w:rsid w:val="00AD480E"/>
    <w:rsid w:val="00AE4284"/>
    <w:rsid w:val="00C32E21"/>
    <w:rsid w:val="00C44F96"/>
    <w:rsid w:val="00C9362F"/>
    <w:rsid w:val="00CE736E"/>
    <w:rsid w:val="00CF6368"/>
    <w:rsid w:val="00D304C3"/>
    <w:rsid w:val="00D4794E"/>
    <w:rsid w:val="00D63EA4"/>
    <w:rsid w:val="00DC54BD"/>
    <w:rsid w:val="00DE5EB0"/>
    <w:rsid w:val="00E11BFC"/>
    <w:rsid w:val="00E71677"/>
    <w:rsid w:val="00F22895"/>
    <w:rsid w:val="00F73A16"/>
    <w:rsid w:val="00FC5969"/>
    <w:rsid w:val="00FC7497"/>
    <w:rsid w:val="00F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5D2E48B-B82B-462B-B855-AA914505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64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6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420"/>
  </w:style>
  <w:style w:type="paragraph" w:styleId="Footer">
    <w:name w:val="footer"/>
    <w:basedOn w:val="Normal"/>
    <w:link w:val="FooterChar"/>
    <w:uiPriority w:val="99"/>
    <w:unhideWhenUsed/>
    <w:rsid w:val="006C6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420"/>
  </w:style>
  <w:style w:type="table" w:styleId="TableGrid">
    <w:name w:val="Table Grid"/>
    <w:basedOn w:val="TableNormal"/>
    <w:uiPriority w:val="39"/>
    <w:rsid w:val="006C6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66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E2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3B60D2"/>
  </w:style>
  <w:style w:type="table" w:styleId="TableGridLight">
    <w:name w:val="Grid Table Light"/>
    <w:basedOn w:val="TableNormal"/>
    <w:uiPriority w:val="40"/>
    <w:rsid w:val="002A00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B4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E574-70C4-4663-A429-348A9F04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Hutton</dc:creator>
  <cp:keywords/>
  <dc:description/>
  <cp:lastModifiedBy>Robert Keenan</cp:lastModifiedBy>
  <cp:revision>2</cp:revision>
  <cp:lastPrinted>2015-05-22T06:40:00Z</cp:lastPrinted>
  <dcterms:created xsi:type="dcterms:W3CDTF">2015-06-10T05:19:00Z</dcterms:created>
  <dcterms:modified xsi:type="dcterms:W3CDTF">2015-06-10T05:19:00Z</dcterms:modified>
</cp:coreProperties>
</file>